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0" w:rsidRDefault="005F3140" w:rsidP="005F3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714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F3140" w:rsidRDefault="005F3140" w:rsidP="005F3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714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рішення Новгород-Сіверської</w:t>
      </w:r>
    </w:p>
    <w:p w:rsidR="005F3140" w:rsidRDefault="005F3140" w:rsidP="005F3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районної ради Чернігівської області </w:t>
      </w:r>
    </w:p>
    <w:p w:rsidR="005F3140" w:rsidRPr="00714D3C" w:rsidRDefault="005F3140" w:rsidP="005F3140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714D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4D3C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14D3C">
        <w:rPr>
          <w:rFonts w:ascii="Times New Roman" w:hAnsi="Times New Roman" w:cs="Times New Roman"/>
          <w:sz w:val="28"/>
          <w:szCs w:val="28"/>
          <w:lang w:val="uk-UA"/>
        </w:rPr>
        <w:t xml:space="preserve">03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2021 року № </w:t>
      </w:r>
      <w:r w:rsidR="00714D3C">
        <w:rPr>
          <w:rFonts w:ascii="Times New Roman" w:hAnsi="Times New Roman" w:cs="Times New Roman"/>
          <w:sz w:val="28"/>
          <w:szCs w:val="28"/>
          <w:lang w:val="uk-UA"/>
        </w:rPr>
        <w:t>31-</w:t>
      </w:r>
      <w:r w:rsidR="00714D3C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566213" w:rsidRDefault="00566213" w:rsidP="005F3140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82E" w:rsidRDefault="00DB382E" w:rsidP="005F3140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6213" w:rsidRPr="00A72357" w:rsidRDefault="00566213" w:rsidP="00566213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2357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566213" w:rsidRPr="00A72357" w:rsidRDefault="00566213" w:rsidP="00566213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235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 індивідуально визначеного майна</w:t>
      </w:r>
      <w:r w:rsidR="002554D3" w:rsidRPr="00A723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бібліотечного фонду</w:t>
      </w:r>
      <w:r w:rsidRPr="00A72357">
        <w:rPr>
          <w:rFonts w:ascii="Times New Roman" w:hAnsi="Times New Roman" w:cs="Times New Roman"/>
          <w:sz w:val="28"/>
          <w:szCs w:val="28"/>
          <w:lang w:val="uk-UA"/>
        </w:rPr>
        <w:t xml:space="preserve">, що безоплатно передається </w:t>
      </w:r>
      <w:r w:rsidR="00714D3C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Pr="00A72357">
        <w:rPr>
          <w:rFonts w:ascii="Times New Roman" w:hAnsi="Times New Roman" w:cs="Times New Roman"/>
          <w:sz w:val="28"/>
          <w:szCs w:val="28"/>
          <w:lang w:val="uk-UA"/>
        </w:rPr>
        <w:t xml:space="preserve">спільної власності територіальних громад Новгород-Сіверського району в комунальну власність </w:t>
      </w:r>
      <w:proofErr w:type="spellStart"/>
      <w:r w:rsidR="004A7D22" w:rsidRPr="00A72357"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 w:rsidRPr="00A72357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A7235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Новгород-Сіверського району Чернігівської області </w:t>
      </w:r>
    </w:p>
    <w:p w:rsidR="002554D3" w:rsidRPr="00A72357" w:rsidRDefault="002554D3" w:rsidP="002554D3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74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2268"/>
        <w:gridCol w:w="1701"/>
        <w:gridCol w:w="3260"/>
        <w:gridCol w:w="1560"/>
        <w:gridCol w:w="1418"/>
        <w:gridCol w:w="1559"/>
        <w:gridCol w:w="1417"/>
        <w:gridCol w:w="993"/>
      </w:tblGrid>
      <w:tr w:rsidR="002554D3" w:rsidRPr="00A72357" w:rsidTr="0099530B">
        <w:trPr>
          <w:trHeight w:val="459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Сільські бібліотеки-філії</w:t>
            </w:r>
          </w:p>
        </w:tc>
        <w:tc>
          <w:tcPr>
            <w:tcW w:w="1701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3260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Одини-</w:t>
            </w:r>
            <w:proofErr w:type="spellEnd"/>
          </w:p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 вимірювання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надходження</w:t>
            </w:r>
          </w:p>
        </w:tc>
      </w:tr>
      <w:tr w:rsidR="002554D3" w:rsidRPr="00714D3C" w:rsidTr="0099530B">
        <w:trPr>
          <w:trHeight w:val="271"/>
          <w:jc w:val="center"/>
        </w:trPr>
        <w:tc>
          <w:tcPr>
            <w:tcW w:w="14774" w:type="dxa"/>
            <w:gridSpan w:val="9"/>
            <w:tcBorders>
              <w:right w:val="single" w:sz="4" w:space="0" w:color="auto"/>
            </w:tcBorders>
          </w:tcPr>
          <w:p w:rsidR="002554D3" w:rsidRPr="00714D3C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</w:t>
            </w:r>
          </w:p>
        </w:tc>
      </w:tr>
      <w:tr w:rsidR="002554D3" w:rsidRPr="00714D3C" w:rsidTr="0099530B">
        <w:trPr>
          <w:trHeight w:val="287"/>
          <w:jc w:val="center"/>
        </w:trPr>
        <w:tc>
          <w:tcPr>
            <w:tcW w:w="598" w:type="dxa"/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:rsidR="002554D3" w:rsidRPr="00714D3C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Радичівська</w:t>
            </w:r>
            <w:proofErr w:type="spellEnd"/>
          </w:p>
        </w:tc>
        <w:tc>
          <w:tcPr>
            <w:tcW w:w="1701" w:type="dxa"/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101490001</w:t>
            </w:r>
          </w:p>
        </w:tc>
        <w:tc>
          <w:tcPr>
            <w:tcW w:w="3260" w:type="dxa"/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Нагрівач УФО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2010</w:t>
            </w:r>
          </w:p>
        </w:tc>
      </w:tr>
      <w:tr w:rsidR="002554D3" w:rsidRPr="00714D3C" w:rsidTr="0099530B">
        <w:trPr>
          <w:trHeight w:val="287"/>
          <w:jc w:val="center"/>
        </w:trPr>
        <w:tc>
          <w:tcPr>
            <w:tcW w:w="14774" w:type="dxa"/>
            <w:gridSpan w:val="9"/>
            <w:tcBorders>
              <w:right w:val="single" w:sz="4" w:space="0" w:color="auto"/>
            </w:tcBorders>
          </w:tcPr>
          <w:p w:rsidR="002554D3" w:rsidRPr="00714D3C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1113 </w:t>
            </w:r>
            <w:proofErr w:type="spellStart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</w:t>
            </w:r>
            <w:proofErr w:type="spellEnd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554D3" w:rsidRPr="00714D3C" w:rsidTr="0099530B">
        <w:trPr>
          <w:trHeight w:val="303"/>
          <w:jc w:val="center"/>
        </w:trPr>
        <w:tc>
          <w:tcPr>
            <w:tcW w:w="598" w:type="dxa"/>
          </w:tcPr>
          <w:p w:rsidR="002554D3" w:rsidRPr="00714D3C" w:rsidRDefault="002554D3" w:rsidP="00255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2554D3" w:rsidRPr="00714D3C" w:rsidRDefault="002554D3" w:rsidP="002554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Понорницька</w:t>
            </w:r>
            <w:proofErr w:type="spellEnd"/>
          </w:p>
        </w:tc>
        <w:tc>
          <w:tcPr>
            <w:tcW w:w="1701" w:type="dxa"/>
          </w:tcPr>
          <w:p w:rsidR="002554D3" w:rsidRPr="00714D3C" w:rsidRDefault="002554D3" w:rsidP="00255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11136090</w:t>
            </w:r>
          </w:p>
        </w:tc>
        <w:tc>
          <w:tcPr>
            <w:tcW w:w="3260" w:type="dxa"/>
          </w:tcPr>
          <w:p w:rsidR="002554D3" w:rsidRPr="00714D3C" w:rsidRDefault="002554D3" w:rsidP="00255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Лічильник </w:t>
            </w:r>
            <w:proofErr w:type="spellStart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електр.енерг</w:t>
            </w:r>
            <w:proofErr w:type="spellEnd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54D3" w:rsidRPr="00714D3C" w:rsidRDefault="002554D3" w:rsidP="00255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714D3C" w:rsidRDefault="002554D3" w:rsidP="00255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714D3C" w:rsidRDefault="002554D3" w:rsidP="00255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714D3C" w:rsidRDefault="002554D3" w:rsidP="00255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714D3C" w:rsidRDefault="002554D3" w:rsidP="00255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2017</w:t>
            </w:r>
          </w:p>
        </w:tc>
      </w:tr>
      <w:tr w:rsidR="002554D3" w:rsidRPr="00714D3C" w:rsidTr="0099530B">
        <w:trPr>
          <w:trHeight w:val="303"/>
          <w:jc w:val="center"/>
        </w:trPr>
        <w:tc>
          <w:tcPr>
            <w:tcW w:w="14774" w:type="dxa"/>
            <w:gridSpan w:val="9"/>
            <w:tcBorders>
              <w:right w:val="single" w:sz="4" w:space="0" w:color="auto"/>
            </w:tcBorders>
          </w:tcPr>
          <w:p w:rsidR="002554D3" w:rsidRPr="00714D3C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1112 </w:t>
            </w:r>
            <w:proofErr w:type="spellStart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</w:t>
            </w:r>
            <w:proofErr w:type="spellEnd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Вербівська</w:t>
            </w:r>
            <w:proofErr w:type="spellEnd"/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30233,87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15116,88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Іваньківська</w:t>
            </w:r>
            <w:proofErr w:type="spellEnd"/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21546,79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10773,00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Крисківська</w:t>
            </w:r>
            <w:proofErr w:type="spellEnd"/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23504,19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11752,00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Мезинська</w:t>
            </w:r>
            <w:proofErr w:type="spellEnd"/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8683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30442,8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15221,00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Покошицька</w:t>
            </w:r>
            <w:proofErr w:type="spellEnd"/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28049,66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14024,83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Радичівська</w:t>
            </w:r>
            <w:proofErr w:type="spellEnd"/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28929,21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14464,61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Деснянська</w:t>
            </w:r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11280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38408,23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19204,00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Понорницька</w:t>
            </w:r>
            <w:proofErr w:type="spellEnd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дорослих</w:t>
            </w:r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46209,17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23104,00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A72357" w:rsidTr="0099530B">
        <w:trPr>
          <w:trHeight w:val="303"/>
          <w:jc w:val="center"/>
        </w:trPr>
        <w:tc>
          <w:tcPr>
            <w:tcW w:w="598" w:type="dxa"/>
          </w:tcPr>
          <w:p w:rsidR="002554D3" w:rsidRPr="00A72357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268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Понорницька</w:t>
            </w:r>
            <w:proofErr w:type="spellEnd"/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дітей</w:t>
            </w:r>
          </w:p>
        </w:tc>
        <w:tc>
          <w:tcPr>
            <w:tcW w:w="1701" w:type="dxa"/>
            <w:vAlign w:val="bottom"/>
          </w:tcPr>
          <w:p w:rsidR="002554D3" w:rsidRPr="00A72357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49571,15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A72357" w:rsidRDefault="002554D3" w:rsidP="00995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2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24785,00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A72357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714D3C" w:rsidTr="0099530B">
        <w:trPr>
          <w:trHeight w:val="303"/>
          <w:jc w:val="center"/>
        </w:trPr>
        <w:tc>
          <w:tcPr>
            <w:tcW w:w="598" w:type="dxa"/>
          </w:tcPr>
          <w:p w:rsidR="002554D3" w:rsidRPr="00714D3C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2554D3" w:rsidRPr="00714D3C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Всього по 1112 </w:t>
            </w:r>
            <w:proofErr w:type="spellStart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</w:t>
            </w:r>
            <w:proofErr w:type="spellEnd"/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714D3C" w:rsidRDefault="002554D3" w:rsidP="009953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78117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714D3C" w:rsidRDefault="002554D3" w:rsidP="009953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296895,07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54D3" w:rsidRPr="00714D3C" w:rsidRDefault="002554D3" w:rsidP="009953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148445,32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554D3" w:rsidRPr="00714D3C" w:rsidTr="0099530B">
        <w:trPr>
          <w:trHeight w:val="303"/>
          <w:jc w:val="center"/>
        </w:trPr>
        <w:tc>
          <w:tcPr>
            <w:tcW w:w="598" w:type="dxa"/>
          </w:tcPr>
          <w:p w:rsidR="002554D3" w:rsidRPr="00714D3C" w:rsidRDefault="002554D3" w:rsidP="006B2902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2554D3" w:rsidRPr="00714D3C" w:rsidRDefault="002554D3" w:rsidP="006B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78119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298545,07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14D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149820,32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4D3" w:rsidRPr="00714D3C" w:rsidRDefault="002554D3" w:rsidP="006B29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34D90" w:rsidRDefault="00F34D90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4D3" w:rsidRDefault="002554D3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B382E" w:rsidRDefault="00DB382E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Новгород-Сіверської районної ради</w:t>
      </w:r>
    </w:p>
    <w:p w:rsidR="00DB382E" w:rsidRPr="00566213" w:rsidRDefault="00DB382E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                                                                                                                                В. М. Бондаренко</w:t>
      </w:r>
    </w:p>
    <w:sectPr w:rsidR="00DB382E" w:rsidRPr="00566213" w:rsidSect="0099530B">
      <w:headerReference w:type="default" r:id="rId7"/>
      <w:headerReference w:type="firs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9E" w:rsidRDefault="000D0D9E" w:rsidP="0099530B">
      <w:pPr>
        <w:spacing w:after="0" w:line="240" w:lineRule="auto"/>
      </w:pPr>
      <w:r>
        <w:separator/>
      </w:r>
    </w:p>
  </w:endnote>
  <w:endnote w:type="continuationSeparator" w:id="0">
    <w:p w:rsidR="000D0D9E" w:rsidRDefault="000D0D9E" w:rsidP="009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9E" w:rsidRDefault="000D0D9E" w:rsidP="0099530B">
      <w:pPr>
        <w:spacing w:after="0" w:line="240" w:lineRule="auto"/>
      </w:pPr>
      <w:r>
        <w:separator/>
      </w:r>
    </w:p>
  </w:footnote>
  <w:footnote w:type="continuationSeparator" w:id="0">
    <w:p w:rsidR="000D0D9E" w:rsidRDefault="000D0D9E" w:rsidP="009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23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530B" w:rsidRPr="0099530B" w:rsidRDefault="009953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                </w:t>
        </w:r>
        <w:r w:rsidRPr="009953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53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53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D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530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99530B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</w:t>
        </w:r>
        <w:r w:rsidR="007D5DDB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Продовження додатка</w:t>
        </w:r>
        <w:r w:rsidRPr="0099530B">
          <w:rPr>
            <w:rFonts w:ascii="Times New Roman" w:hAnsi="Times New Roman" w:cs="Times New Roman"/>
            <w:sz w:val="24"/>
            <w:szCs w:val="24"/>
            <w:lang w:val="uk-UA"/>
          </w:rPr>
          <w:t xml:space="preserve"> 2                          </w:t>
        </w:r>
      </w:p>
    </w:sdtContent>
  </w:sdt>
  <w:p w:rsidR="0099530B" w:rsidRDefault="009953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0B" w:rsidRDefault="0099530B">
    <w:pPr>
      <w:pStyle w:val="a4"/>
      <w:jc w:val="center"/>
    </w:pPr>
  </w:p>
  <w:p w:rsidR="0099530B" w:rsidRDefault="00995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2"/>
    <w:rsid w:val="000D0D9E"/>
    <w:rsid w:val="00200306"/>
    <w:rsid w:val="002554D3"/>
    <w:rsid w:val="004A7D22"/>
    <w:rsid w:val="00566213"/>
    <w:rsid w:val="005F3140"/>
    <w:rsid w:val="00714D3C"/>
    <w:rsid w:val="007D5DDB"/>
    <w:rsid w:val="008C2E32"/>
    <w:rsid w:val="0099530B"/>
    <w:rsid w:val="00A72357"/>
    <w:rsid w:val="00AC4715"/>
    <w:rsid w:val="00BC2C82"/>
    <w:rsid w:val="00DB382E"/>
    <w:rsid w:val="00EE7368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0B"/>
  </w:style>
  <w:style w:type="paragraph" w:styleId="a6">
    <w:name w:val="footer"/>
    <w:basedOn w:val="a"/>
    <w:link w:val="a7"/>
    <w:uiPriority w:val="99"/>
    <w:unhideWhenUsed/>
    <w:rsid w:val="0099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0B"/>
  </w:style>
  <w:style w:type="paragraph" w:styleId="a8">
    <w:name w:val="Balloon Text"/>
    <w:basedOn w:val="a"/>
    <w:link w:val="a9"/>
    <w:uiPriority w:val="99"/>
    <w:semiHidden/>
    <w:unhideWhenUsed/>
    <w:rsid w:val="009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0B"/>
  </w:style>
  <w:style w:type="paragraph" w:styleId="a6">
    <w:name w:val="footer"/>
    <w:basedOn w:val="a"/>
    <w:link w:val="a7"/>
    <w:uiPriority w:val="99"/>
    <w:unhideWhenUsed/>
    <w:rsid w:val="0099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0B"/>
  </w:style>
  <w:style w:type="paragraph" w:styleId="a8">
    <w:name w:val="Balloon Text"/>
    <w:basedOn w:val="a"/>
    <w:link w:val="a9"/>
    <w:uiPriority w:val="99"/>
    <w:semiHidden/>
    <w:unhideWhenUsed/>
    <w:rsid w:val="009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13</cp:revision>
  <cp:lastPrinted>2021-02-02T06:11:00Z</cp:lastPrinted>
  <dcterms:created xsi:type="dcterms:W3CDTF">2021-02-01T15:11:00Z</dcterms:created>
  <dcterms:modified xsi:type="dcterms:W3CDTF">2021-02-08T08:46:00Z</dcterms:modified>
</cp:coreProperties>
</file>